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B43" w:rsidRPr="000150C4" w:rsidRDefault="00B06B43" w:rsidP="00FC5E89">
      <w:pPr>
        <w:spacing w:line="240" w:lineRule="auto"/>
        <w:jc w:val="center"/>
        <w:rPr>
          <w:rFonts w:ascii="Bookman Old Style" w:hAnsi="Bookman Old Style" w:cs="Arial"/>
          <w:b/>
          <w:sz w:val="24"/>
          <w:szCs w:val="24"/>
        </w:rPr>
      </w:pPr>
      <w:r w:rsidRPr="000150C4">
        <w:rPr>
          <w:rFonts w:ascii="Bookman Old Style" w:hAnsi="Bookman Old Style" w:cs="Arial"/>
          <w:b/>
          <w:sz w:val="24"/>
          <w:szCs w:val="24"/>
        </w:rPr>
        <w:t>Embassy of India</w:t>
      </w:r>
    </w:p>
    <w:p w:rsidR="00B06B43" w:rsidRPr="000150C4" w:rsidRDefault="00B06B43" w:rsidP="00FC5E89">
      <w:pPr>
        <w:spacing w:line="240" w:lineRule="auto"/>
        <w:jc w:val="center"/>
        <w:rPr>
          <w:rFonts w:ascii="Bookman Old Style" w:hAnsi="Bookman Old Style" w:cs="Arial"/>
          <w:b/>
          <w:sz w:val="24"/>
          <w:szCs w:val="24"/>
        </w:rPr>
      </w:pPr>
      <w:r w:rsidRPr="000150C4">
        <w:rPr>
          <w:rFonts w:ascii="Bookman Old Style" w:hAnsi="Bookman Old Style" w:cs="Arial"/>
          <w:b/>
          <w:sz w:val="24"/>
          <w:szCs w:val="24"/>
        </w:rPr>
        <w:t>Muscat</w:t>
      </w:r>
    </w:p>
    <w:p w:rsidR="00B06B43" w:rsidRPr="000150C4" w:rsidRDefault="00B06B43" w:rsidP="00B06B43">
      <w:pPr>
        <w:spacing w:line="240" w:lineRule="auto"/>
        <w:jc w:val="center"/>
        <w:rPr>
          <w:rFonts w:ascii="Bookman Old Style" w:hAnsi="Bookman Old Style" w:cs="Arial"/>
          <w:b/>
          <w:sz w:val="24"/>
          <w:szCs w:val="24"/>
        </w:rPr>
      </w:pPr>
      <w:r w:rsidRPr="000150C4">
        <w:rPr>
          <w:rFonts w:ascii="Bookman Old Style" w:hAnsi="Bookman Old Style" w:cs="Arial"/>
          <w:b/>
          <w:sz w:val="24"/>
          <w:szCs w:val="24"/>
        </w:rPr>
        <w:t>***</w:t>
      </w:r>
    </w:p>
    <w:p w:rsidR="00B06B43" w:rsidRPr="000150C4" w:rsidRDefault="00B06B43" w:rsidP="00B06B43">
      <w:pPr>
        <w:spacing w:line="240" w:lineRule="auto"/>
        <w:jc w:val="center"/>
        <w:rPr>
          <w:rFonts w:ascii="Bookman Old Style" w:hAnsi="Bookman Old Style" w:cs="Arial"/>
          <w:b/>
          <w:sz w:val="24"/>
          <w:szCs w:val="24"/>
        </w:rPr>
      </w:pPr>
      <w:r w:rsidRPr="000150C4">
        <w:rPr>
          <w:rFonts w:ascii="Bookman Old Style" w:hAnsi="Bookman Old Style" w:cs="Arial"/>
          <w:b/>
          <w:sz w:val="24"/>
          <w:szCs w:val="24"/>
        </w:rPr>
        <w:t>Press Release</w:t>
      </w:r>
    </w:p>
    <w:p w:rsidR="00B06B43" w:rsidRPr="000150C4" w:rsidRDefault="00B06B43" w:rsidP="00B06B43">
      <w:pPr>
        <w:spacing w:line="240" w:lineRule="auto"/>
        <w:jc w:val="center"/>
        <w:rPr>
          <w:rFonts w:ascii="Bookman Old Style" w:hAnsi="Bookman Old Style" w:cs="Times New Roman"/>
          <w:b/>
          <w:sz w:val="24"/>
          <w:szCs w:val="24"/>
        </w:rPr>
      </w:pPr>
      <w:r w:rsidRPr="000150C4">
        <w:rPr>
          <w:rFonts w:ascii="Bookman Old Style" w:hAnsi="Bookman Old Style" w:cs="Times New Roman"/>
          <w:b/>
          <w:sz w:val="24"/>
          <w:szCs w:val="24"/>
        </w:rPr>
        <w:t>Indian Embassy hosts Roadshow to promote tourism to India</w:t>
      </w:r>
    </w:p>
    <w:p w:rsidR="00B06B43" w:rsidRPr="000150C4" w:rsidRDefault="00B06B43" w:rsidP="00B06B43">
      <w:pPr>
        <w:spacing w:after="0"/>
        <w:ind w:firstLine="720"/>
        <w:jc w:val="both"/>
        <w:rPr>
          <w:rFonts w:ascii="Bookman Old Style" w:hAnsi="Bookman Old Style" w:cs="Arial"/>
          <w:sz w:val="24"/>
          <w:szCs w:val="24"/>
        </w:rPr>
      </w:pPr>
    </w:p>
    <w:p w:rsidR="00B06B43" w:rsidRPr="000150C4" w:rsidRDefault="00B06B43" w:rsidP="00B06B43">
      <w:pPr>
        <w:spacing w:after="0"/>
        <w:ind w:firstLine="720"/>
        <w:jc w:val="both"/>
        <w:rPr>
          <w:rFonts w:ascii="Bookman Old Style" w:hAnsi="Bookman Old Style" w:cs="Arial"/>
          <w:sz w:val="24"/>
          <w:szCs w:val="24"/>
        </w:rPr>
      </w:pPr>
      <w:r w:rsidRPr="000150C4">
        <w:rPr>
          <w:rFonts w:ascii="Bookman Old Style" w:hAnsi="Bookman Old Style" w:cs="Arial"/>
          <w:sz w:val="24"/>
          <w:szCs w:val="24"/>
        </w:rPr>
        <w:t>Embassy of India, Muscat, organized an ‘India Tourism Roadshow’ on 27</w:t>
      </w:r>
      <w:r w:rsidRPr="000150C4">
        <w:rPr>
          <w:rFonts w:ascii="Bookman Old Style" w:hAnsi="Bookman Old Style" w:cs="Arial"/>
          <w:sz w:val="24"/>
          <w:szCs w:val="24"/>
          <w:vertAlign w:val="superscript"/>
        </w:rPr>
        <w:t>th</w:t>
      </w:r>
      <w:r w:rsidRPr="000150C4">
        <w:rPr>
          <w:rFonts w:ascii="Bookman Old Style" w:hAnsi="Bookman Old Style" w:cs="Arial"/>
          <w:sz w:val="24"/>
          <w:szCs w:val="24"/>
        </w:rPr>
        <w:t xml:space="preserve"> March 2018, to promote ‘Incredible India’ as a preferred destination</w:t>
      </w:r>
      <w:r w:rsidR="00FC5E89" w:rsidRPr="000150C4">
        <w:rPr>
          <w:rFonts w:ascii="Bookman Old Style" w:hAnsi="Bookman Old Style" w:cs="Arial"/>
          <w:sz w:val="24"/>
          <w:szCs w:val="24"/>
        </w:rPr>
        <w:t xml:space="preserve"> for tourism including medical and wellness tourism</w:t>
      </w:r>
      <w:r w:rsidRPr="000150C4">
        <w:rPr>
          <w:rFonts w:ascii="Bookman Old Style" w:hAnsi="Bookman Old Style" w:cs="Arial"/>
          <w:sz w:val="24"/>
          <w:szCs w:val="24"/>
        </w:rPr>
        <w:t xml:space="preserve"> for Omanis</w:t>
      </w:r>
      <w:r w:rsidR="00FC5E89" w:rsidRPr="000150C4">
        <w:rPr>
          <w:rFonts w:ascii="Bookman Old Style" w:hAnsi="Bookman Old Style" w:cs="Arial"/>
          <w:sz w:val="24"/>
          <w:szCs w:val="24"/>
        </w:rPr>
        <w:t>.</w:t>
      </w:r>
      <w:r w:rsidRPr="000150C4">
        <w:rPr>
          <w:rFonts w:ascii="Bookman Old Style" w:hAnsi="Bookman Old Style" w:cs="Arial"/>
          <w:sz w:val="24"/>
          <w:szCs w:val="24"/>
        </w:rPr>
        <w:t xml:space="preserve"> The Roadshow was organized with a view to familiarize various stakeholders in outbound tourism from Oman with the increasing ease with which people can travel to India as well as the diverse tourist attractions and advanced medical facilities in India. </w:t>
      </w:r>
      <w:r w:rsidR="00FC5E89" w:rsidRPr="000150C4">
        <w:rPr>
          <w:rFonts w:ascii="Bookman Old Style" w:hAnsi="Bookman Old Style" w:cs="Arial"/>
          <w:sz w:val="24"/>
          <w:szCs w:val="24"/>
        </w:rPr>
        <w:t xml:space="preserve">H.E Ambassador, Sheikh </w:t>
      </w:r>
      <w:proofErr w:type="spellStart"/>
      <w:r w:rsidR="00FC5E89" w:rsidRPr="000150C4">
        <w:rPr>
          <w:rFonts w:ascii="Bookman Old Style" w:hAnsi="Bookman Old Style" w:cs="Arial"/>
          <w:sz w:val="24"/>
          <w:szCs w:val="24"/>
        </w:rPr>
        <w:t>Hilal</w:t>
      </w:r>
      <w:proofErr w:type="spellEnd"/>
      <w:r w:rsidR="00FC5E89" w:rsidRPr="000150C4">
        <w:rPr>
          <w:rFonts w:ascii="Bookman Old Style" w:hAnsi="Bookman Old Style" w:cs="Arial"/>
          <w:sz w:val="24"/>
          <w:szCs w:val="24"/>
        </w:rPr>
        <w:t xml:space="preserve"> </w:t>
      </w:r>
      <w:proofErr w:type="spellStart"/>
      <w:r w:rsidR="00FC5E89" w:rsidRPr="000150C4">
        <w:rPr>
          <w:rFonts w:ascii="Bookman Old Style" w:hAnsi="Bookman Old Style" w:cs="Arial"/>
          <w:sz w:val="24"/>
          <w:szCs w:val="24"/>
        </w:rPr>
        <w:t>Marhoun</w:t>
      </w:r>
      <w:proofErr w:type="spellEnd"/>
      <w:r w:rsidR="00FC5E89" w:rsidRPr="000150C4">
        <w:rPr>
          <w:rFonts w:ascii="Bookman Old Style" w:hAnsi="Bookman Old Style" w:cs="Arial"/>
          <w:sz w:val="24"/>
          <w:szCs w:val="24"/>
        </w:rPr>
        <w:t xml:space="preserve"> Salim Al </w:t>
      </w:r>
      <w:proofErr w:type="spellStart"/>
      <w:r w:rsidR="00FC5E89" w:rsidRPr="000150C4">
        <w:rPr>
          <w:rFonts w:ascii="Bookman Old Style" w:hAnsi="Bookman Old Style" w:cs="Arial"/>
          <w:sz w:val="24"/>
          <w:szCs w:val="24"/>
        </w:rPr>
        <w:t>Maamari</w:t>
      </w:r>
      <w:proofErr w:type="spellEnd"/>
      <w:r w:rsidR="00FC5E89" w:rsidRPr="000150C4">
        <w:rPr>
          <w:rFonts w:ascii="Bookman Old Style" w:hAnsi="Bookman Old Style" w:cs="Arial"/>
          <w:sz w:val="24"/>
          <w:szCs w:val="24"/>
        </w:rPr>
        <w:t xml:space="preserve">, Chief of West Asia Department, Ministry of Foreign Affairs was the Chief Guest and Mr. Mohammed Al </w:t>
      </w:r>
      <w:proofErr w:type="spellStart"/>
      <w:r w:rsidR="00FC5E89" w:rsidRPr="000150C4">
        <w:rPr>
          <w:rFonts w:ascii="Bookman Old Style" w:hAnsi="Bookman Old Style" w:cs="Arial"/>
          <w:sz w:val="24"/>
          <w:szCs w:val="24"/>
        </w:rPr>
        <w:t>Riyami</w:t>
      </w:r>
      <w:proofErr w:type="spellEnd"/>
      <w:r w:rsidR="00FC5E89" w:rsidRPr="000150C4">
        <w:rPr>
          <w:rFonts w:ascii="Bookman Old Style" w:hAnsi="Bookman Old Style" w:cs="Arial"/>
          <w:sz w:val="24"/>
          <w:szCs w:val="24"/>
        </w:rPr>
        <w:t>, Director, International</w:t>
      </w:r>
      <w:r w:rsidR="00013DE9" w:rsidRPr="000150C4">
        <w:rPr>
          <w:rFonts w:ascii="Bookman Old Style" w:hAnsi="Bookman Old Style" w:cs="Arial"/>
          <w:sz w:val="24"/>
          <w:szCs w:val="24"/>
        </w:rPr>
        <w:t xml:space="preserve"> Cooperation,</w:t>
      </w:r>
      <w:r w:rsidR="00FC5E89" w:rsidRPr="000150C4">
        <w:rPr>
          <w:rFonts w:ascii="Bookman Old Style" w:hAnsi="Bookman Old Style" w:cs="Arial"/>
          <w:sz w:val="24"/>
          <w:szCs w:val="24"/>
        </w:rPr>
        <w:t xml:space="preserve"> Ministry of Tourism was the Guest of Honour. Around 180 Omani Official</w:t>
      </w:r>
      <w:r w:rsidR="00013DE9" w:rsidRPr="000150C4">
        <w:rPr>
          <w:rFonts w:ascii="Bookman Old Style" w:hAnsi="Bookman Old Style" w:cs="Arial"/>
          <w:sz w:val="24"/>
          <w:szCs w:val="24"/>
        </w:rPr>
        <w:t>s</w:t>
      </w:r>
      <w:r w:rsidR="00FC5E89" w:rsidRPr="000150C4">
        <w:rPr>
          <w:rFonts w:ascii="Bookman Old Style" w:hAnsi="Bookman Old Style" w:cs="Arial"/>
          <w:sz w:val="24"/>
          <w:szCs w:val="24"/>
        </w:rPr>
        <w:t xml:space="preserve"> and representatives of tour operators, travel agents, airlines and other stakeholders participated in the Roadshow.</w:t>
      </w:r>
    </w:p>
    <w:p w:rsidR="00B06B43" w:rsidRPr="000150C4" w:rsidRDefault="00B06B43" w:rsidP="00B06B43">
      <w:pPr>
        <w:spacing w:after="0"/>
        <w:jc w:val="both"/>
        <w:rPr>
          <w:rFonts w:ascii="Bookman Old Style" w:hAnsi="Bookman Old Style" w:cs="Arial"/>
          <w:sz w:val="24"/>
          <w:szCs w:val="24"/>
        </w:rPr>
      </w:pPr>
    </w:p>
    <w:p w:rsidR="00013DE9" w:rsidRPr="000150C4" w:rsidRDefault="00B06B43" w:rsidP="00013DE9">
      <w:pPr>
        <w:spacing w:after="0"/>
        <w:jc w:val="both"/>
        <w:rPr>
          <w:rFonts w:ascii="Bookman Old Style" w:hAnsi="Bookman Old Style" w:cs="Arial"/>
          <w:sz w:val="24"/>
          <w:szCs w:val="24"/>
        </w:rPr>
      </w:pPr>
      <w:r w:rsidRPr="000150C4">
        <w:rPr>
          <w:rFonts w:ascii="Bookman Old Style" w:hAnsi="Bookman Old Style" w:cs="Arial"/>
          <w:sz w:val="24"/>
          <w:szCs w:val="24"/>
        </w:rPr>
        <w:t xml:space="preserve">2. </w:t>
      </w:r>
      <w:r w:rsidRPr="000150C4">
        <w:rPr>
          <w:rFonts w:ascii="Bookman Old Style" w:hAnsi="Bookman Old Style" w:cs="Arial"/>
          <w:sz w:val="24"/>
          <w:szCs w:val="24"/>
        </w:rPr>
        <w:tab/>
      </w:r>
      <w:r w:rsidR="00013DE9" w:rsidRPr="000150C4">
        <w:rPr>
          <w:rFonts w:ascii="Bookman Old Style" w:hAnsi="Bookman Old Style" w:cs="Arial"/>
          <w:sz w:val="24"/>
          <w:szCs w:val="24"/>
        </w:rPr>
        <w:t>Representative of India Tourism, Dubai, Shri. I.V. Rao, made a presentation on ‘Incredible India’. Representative</w:t>
      </w:r>
      <w:r w:rsidR="000150C4">
        <w:rPr>
          <w:rFonts w:ascii="Bookman Old Style" w:hAnsi="Bookman Old Style" w:cs="Arial"/>
          <w:sz w:val="24"/>
          <w:szCs w:val="24"/>
        </w:rPr>
        <w:t>s</w:t>
      </w:r>
      <w:r w:rsidR="00013DE9" w:rsidRPr="000150C4">
        <w:rPr>
          <w:rFonts w:ascii="Bookman Old Style" w:hAnsi="Bookman Old Style" w:cs="Arial"/>
          <w:sz w:val="24"/>
          <w:szCs w:val="24"/>
        </w:rPr>
        <w:t xml:space="preserve"> of Karnataka and Tamil Nadu,</w:t>
      </w:r>
      <w:r w:rsidR="000150C4">
        <w:rPr>
          <w:rFonts w:ascii="Bookman Old Style" w:hAnsi="Bookman Old Style" w:cs="Arial"/>
          <w:sz w:val="24"/>
          <w:szCs w:val="24"/>
        </w:rPr>
        <w:t xml:space="preserve"> States of India,</w:t>
      </w:r>
      <w:r w:rsidR="00013DE9" w:rsidRPr="000150C4">
        <w:rPr>
          <w:rFonts w:ascii="Bookman Old Style" w:hAnsi="Bookman Old Style" w:cs="Arial"/>
          <w:sz w:val="24"/>
          <w:szCs w:val="24"/>
        </w:rPr>
        <w:t xml:space="preserve"> also made presentations on </w:t>
      </w:r>
      <w:r w:rsidR="000150C4">
        <w:rPr>
          <w:rFonts w:ascii="Bookman Old Style" w:hAnsi="Bookman Old Style" w:cs="Arial"/>
          <w:sz w:val="24"/>
          <w:szCs w:val="24"/>
        </w:rPr>
        <w:t>t</w:t>
      </w:r>
      <w:r w:rsidR="00013DE9" w:rsidRPr="000150C4">
        <w:rPr>
          <w:rFonts w:ascii="Bookman Old Style" w:hAnsi="Bookman Old Style" w:cs="Arial"/>
          <w:sz w:val="24"/>
          <w:szCs w:val="24"/>
        </w:rPr>
        <w:t xml:space="preserve">ourist attractions of their States. A video highlighting tourist attractions of Goa was also played. As the Embassy </w:t>
      </w:r>
      <w:r w:rsidR="000150C4">
        <w:rPr>
          <w:rFonts w:ascii="Bookman Old Style" w:hAnsi="Bookman Old Style" w:cs="Arial"/>
          <w:sz w:val="24"/>
          <w:szCs w:val="24"/>
        </w:rPr>
        <w:t>has been taking initiatives for</w:t>
      </w:r>
      <w:r w:rsidR="00013DE9" w:rsidRPr="000150C4">
        <w:rPr>
          <w:rFonts w:ascii="Bookman Old Style" w:hAnsi="Bookman Old Style" w:cs="Arial"/>
          <w:sz w:val="24"/>
          <w:szCs w:val="24"/>
        </w:rPr>
        <w:t xml:space="preserve"> increasing the ease with which people can travel to India, </w:t>
      </w:r>
      <w:r w:rsidR="000150C4">
        <w:rPr>
          <w:rFonts w:ascii="Bookman Old Style" w:hAnsi="Bookman Old Style" w:cs="Arial"/>
          <w:sz w:val="24"/>
          <w:szCs w:val="24"/>
        </w:rPr>
        <w:t>Shri</w:t>
      </w:r>
      <w:r w:rsidR="00013DE9" w:rsidRPr="000150C4">
        <w:rPr>
          <w:rFonts w:ascii="Bookman Old Style" w:hAnsi="Bookman Old Style" w:cs="Arial"/>
          <w:sz w:val="24"/>
          <w:szCs w:val="24"/>
        </w:rPr>
        <w:t xml:space="preserve">. Kannan Nair- Second Secretary (Consular) </w:t>
      </w:r>
      <w:r w:rsidR="000150C4">
        <w:rPr>
          <w:rFonts w:ascii="Bookman Old Style" w:hAnsi="Bookman Old Style" w:cs="Arial"/>
          <w:sz w:val="24"/>
          <w:szCs w:val="24"/>
        </w:rPr>
        <w:t xml:space="preserve">at the Embassy </w:t>
      </w:r>
      <w:r w:rsidR="00013DE9" w:rsidRPr="000150C4">
        <w:rPr>
          <w:rFonts w:ascii="Bookman Old Style" w:hAnsi="Bookman Old Style" w:cs="Arial"/>
          <w:sz w:val="24"/>
          <w:szCs w:val="24"/>
        </w:rPr>
        <w:t>gave an overview on visa requirements for travel to India.</w:t>
      </w:r>
    </w:p>
    <w:p w:rsidR="00561D21" w:rsidRPr="000150C4" w:rsidRDefault="00561D21" w:rsidP="00B06B43">
      <w:pPr>
        <w:spacing w:after="0"/>
        <w:jc w:val="both"/>
        <w:rPr>
          <w:rFonts w:ascii="Bookman Old Style" w:hAnsi="Bookman Old Style" w:cs="Arial"/>
          <w:sz w:val="24"/>
          <w:szCs w:val="24"/>
        </w:rPr>
      </w:pPr>
    </w:p>
    <w:p w:rsidR="00561D21" w:rsidRPr="000150C4" w:rsidRDefault="00561D21" w:rsidP="00561D21">
      <w:pPr>
        <w:spacing w:after="0"/>
        <w:jc w:val="both"/>
        <w:rPr>
          <w:rFonts w:ascii="Bookman Old Style" w:hAnsi="Bookman Old Style" w:cs="Arial"/>
          <w:sz w:val="24"/>
          <w:szCs w:val="24"/>
        </w:rPr>
      </w:pPr>
      <w:r w:rsidRPr="000150C4">
        <w:rPr>
          <w:rFonts w:ascii="Bookman Old Style" w:hAnsi="Bookman Old Style" w:cs="Arial"/>
          <w:sz w:val="24"/>
          <w:szCs w:val="24"/>
        </w:rPr>
        <w:t xml:space="preserve">3. </w:t>
      </w:r>
      <w:r w:rsidRPr="000150C4">
        <w:rPr>
          <w:rFonts w:ascii="Bookman Old Style" w:hAnsi="Bookman Old Style" w:cs="Arial"/>
          <w:sz w:val="24"/>
          <w:szCs w:val="24"/>
        </w:rPr>
        <w:tab/>
        <w:t xml:space="preserve"> </w:t>
      </w:r>
      <w:r w:rsidR="00013DE9" w:rsidRPr="000150C4">
        <w:rPr>
          <w:rFonts w:ascii="Bookman Old Style" w:hAnsi="Bookman Old Style" w:cs="Arial"/>
          <w:sz w:val="24"/>
          <w:szCs w:val="24"/>
        </w:rPr>
        <w:t xml:space="preserve">The Embassy has been engaged in various activities for promoting tourism, including medical tourism, from Oman to India. Over the years, the number of visas issued by the Embassy has increased from about </w:t>
      </w:r>
      <w:r w:rsidR="00013DE9" w:rsidRPr="000150C4">
        <w:rPr>
          <w:rFonts w:ascii="Bookman Old Style" w:hAnsi="Bookman Old Style" w:cs="Arial"/>
          <w:sz w:val="24"/>
          <w:szCs w:val="24"/>
          <w:bdr w:val="none" w:sz="0" w:space="0" w:color="auto" w:frame="1"/>
        </w:rPr>
        <w:t>59,000 issued in 2013 to 101,578 visas, including 35,920 e-visas, in 2017. Notably, a</w:t>
      </w:r>
      <w:r w:rsidR="00013DE9" w:rsidRPr="000150C4">
        <w:rPr>
          <w:rFonts w:ascii="Bookman Old Style" w:hAnsi="Bookman Old Style" w:cs="Arial"/>
          <w:sz w:val="24"/>
          <w:szCs w:val="24"/>
        </w:rPr>
        <w:t xml:space="preserve">bout 95% of visas issued in 2017 were for tourism and medical tourism purposes. Due to introduction of e-Visa, people of Oman are able to obtain short term visas through online procedure, which has also contributed to rise in number of Omanis visiting India. </w:t>
      </w:r>
    </w:p>
    <w:p w:rsidR="00DE5B8D" w:rsidRPr="000150C4" w:rsidRDefault="00DE5B8D" w:rsidP="00B06B43">
      <w:pPr>
        <w:spacing w:after="0"/>
        <w:jc w:val="both"/>
        <w:rPr>
          <w:rFonts w:ascii="Bookman Old Style" w:hAnsi="Bookman Old Style" w:cs="Arial"/>
          <w:sz w:val="24"/>
          <w:szCs w:val="24"/>
        </w:rPr>
      </w:pPr>
    </w:p>
    <w:p w:rsidR="00013DE9" w:rsidRPr="000150C4" w:rsidRDefault="002038EB" w:rsidP="00013DE9">
      <w:pPr>
        <w:spacing w:after="0"/>
        <w:jc w:val="both"/>
        <w:rPr>
          <w:rFonts w:ascii="Bookman Old Style" w:hAnsi="Bookman Old Style" w:cs="Arial"/>
          <w:sz w:val="24"/>
          <w:szCs w:val="24"/>
        </w:rPr>
      </w:pPr>
      <w:r w:rsidRPr="000150C4">
        <w:rPr>
          <w:rFonts w:ascii="Bookman Old Style" w:hAnsi="Bookman Old Style" w:cs="Arial"/>
          <w:sz w:val="24"/>
          <w:szCs w:val="24"/>
        </w:rPr>
        <w:lastRenderedPageBreak/>
        <w:t>4.</w:t>
      </w:r>
      <w:r w:rsidR="00013DE9" w:rsidRPr="000150C4">
        <w:rPr>
          <w:rFonts w:ascii="Bookman Old Style" w:hAnsi="Bookman Old Style" w:cs="Arial"/>
          <w:sz w:val="24"/>
          <w:szCs w:val="24"/>
        </w:rPr>
        <w:tab/>
        <w:t xml:space="preserve">India and Oman are maritime neighbours, with historical people-to-people contacts, spanning over 5000 years. The two countries are well-connected </w:t>
      </w:r>
      <w:bookmarkStart w:id="0" w:name="_GoBack"/>
      <w:r w:rsidR="00013DE9" w:rsidRPr="000150C4">
        <w:rPr>
          <w:rFonts w:ascii="Bookman Old Style" w:hAnsi="Bookman Old Style" w:cs="Arial"/>
          <w:sz w:val="24"/>
          <w:szCs w:val="24"/>
        </w:rPr>
        <w:t xml:space="preserve">through around </w:t>
      </w:r>
      <w:r w:rsidR="000150C4">
        <w:rPr>
          <w:rFonts w:ascii="Bookman Old Style" w:hAnsi="Bookman Old Style" w:cs="Arial"/>
          <w:sz w:val="24"/>
          <w:szCs w:val="24"/>
        </w:rPr>
        <w:t>250</w:t>
      </w:r>
      <w:r w:rsidR="00013DE9" w:rsidRPr="000150C4">
        <w:rPr>
          <w:rFonts w:ascii="Bookman Old Style" w:hAnsi="Bookman Old Style" w:cs="Arial"/>
          <w:sz w:val="24"/>
          <w:szCs w:val="24"/>
        </w:rPr>
        <w:t xml:space="preserve"> weekly flights with capacity of 27,405 weekly seats from </w:t>
      </w:r>
      <w:bookmarkEnd w:id="0"/>
      <w:r w:rsidR="00013DE9" w:rsidRPr="000150C4">
        <w:rPr>
          <w:rFonts w:ascii="Bookman Old Style" w:hAnsi="Bookman Old Style" w:cs="Arial"/>
          <w:sz w:val="24"/>
          <w:szCs w:val="24"/>
        </w:rPr>
        <w:t xml:space="preserve">each side. Oman Air connects Muscat to 11 cities in India; </w:t>
      </w:r>
      <w:proofErr w:type="spellStart"/>
      <w:r w:rsidR="00013DE9" w:rsidRPr="000150C4">
        <w:rPr>
          <w:rFonts w:ascii="Bookman Old Style" w:hAnsi="Bookman Old Style" w:cs="Arial"/>
          <w:sz w:val="24"/>
          <w:szCs w:val="24"/>
        </w:rPr>
        <w:t>Salalah</w:t>
      </w:r>
      <w:proofErr w:type="spellEnd"/>
      <w:r w:rsidR="00013DE9" w:rsidRPr="000150C4">
        <w:rPr>
          <w:rFonts w:ascii="Bookman Old Style" w:hAnsi="Bookman Old Style" w:cs="Arial"/>
          <w:sz w:val="24"/>
          <w:szCs w:val="24"/>
        </w:rPr>
        <w:t xml:space="preserve"> is also connected to various Indian cities. People of Oman are generally familiar with India’s natural beauty, rich cultural diversity and historical sites as well as India’s advantage as a premier healthcare destination. In recent years, India has emerged as one of the coveted destinations for tourism, including medical tourism, for people of Oman. </w:t>
      </w:r>
    </w:p>
    <w:p w:rsidR="00B06B43" w:rsidRPr="000150C4" w:rsidRDefault="00B06B43" w:rsidP="00B06B43">
      <w:pPr>
        <w:spacing w:after="0"/>
        <w:jc w:val="both"/>
        <w:rPr>
          <w:rFonts w:ascii="Bookman Old Style" w:hAnsi="Bookman Old Style" w:cs="Arial"/>
          <w:sz w:val="24"/>
          <w:szCs w:val="24"/>
        </w:rPr>
      </w:pPr>
    </w:p>
    <w:p w:rsidR="000150C4" w:rsidRPr="000150C4" w:rsidRDefault="00DE5B8D" w:rsidP="000150C4">
      <w:pPr>
        <w:spacing w:before="100" w:beforeAutospacing="1" w:after="100" w:afterAutospacing="1"/>
        <w:jc w:val="both"/>
        <w:rPr>
          <w:rFonts w:ascii="Bookman Old Style" w:hAnsi="Bookman Old Style" w:cs="Arial"/>
          <w:sz w:val="24"/>
          <w:szCs w:val="24"/>
        </w:rPr>
      </w:pPr>
      <w:r w:rsidRPr="000150C4">
        <w:rPr>
          <w:rFonts w:ascii="Bookman Old Style" w:hAnsi="Bookman Old Style" w:cs="Arial"/>
          <w:sz w:val="24"/>
          <w:szCs w:val="24"/>
        </w:rPr>
        <w:t>5</w:t>
      </w:r>
      <w:r w:rsidR="00B06B43" w:rsidRPr="000150C4">
        <w:rPr>
          <w:rFonts w:ascii="Bookman Old Style" w:hAnsi="Bookman Old Style" w:cs="Arial"/>
          <w:sz w:val="24"/>
          <w:szCs w:val="24"/>
        </w:rPr>
        <w:t xml:space="preserve">. </w:t>
      </w:r>
      <w:r w:rsidR="00B06B43" w:rsidRPr="000150C4">
        <w:rPr>
          <w:rFonts w:ascii="Bookman Old Style" w:hAnsi="Bookman Old Style" w:cs="Arial"/>
          <w:sz w:val="24"/>
          <w:szCs w:val="24"/>
        </w:rPr>
        <w:tab/>
      </w:r>
      <w:r w:rsidR="000150C4" w:rsidRPr="000150C4">
        <w:rPr>
          <w:rFonts w:ascii="Bookman Old Style" w:hAnsi="Bookman Old Style" w:cs="Arial"/>
          <w:sz w:val="24"/>
          <w:szCs w:val="24"/>
        </w:rPr>
        <w:t>Speaking on the occasion, Ambassador of India, Shri Indra Mani Pandey, highlighted the historical relations</w:t>
      </w:r>
      <w:r w:rsidR="000150C4">
        <w:rPr>
          <w:rFonts w:ascii="Bookman Old Style" w:hAnsi="Bookman Old Style" w:cs="Arial"/>
          <w:sz w:val="24"/>
          <w:szCs w:val="24"/>
        </w:rPr>
        <w:t xml:space="preserve"> between India and Oman anchored in people-t</w:t>
      </w:r>
      <w:r w:rsidR="000150C4" w:rsidRPr="000150C4">
        <w:rPr>
          <w:rFonts w:ascii="Bookman Old Style" w:hAnsi="Bookman Old Style" w:cs="Arial"/>
          <w:sz w:val="24"/>
          <w:szCs w:val="24"/>
        </w:rPr>
        <w:t>o</w:t>
      </w:r>
      <w:r w:rsidR="000150C4">
        <w:rPr>
          <w:rFonts w:ascii="Bookman Old Style" w:hAnsi="Bookman Old Style" w:cs="Arial"/>
          <w:sz w:val="24"/>
          <w:szCs w:val="24"/>
        </w:rPr>
        <w:t>-</w:t>
      </w:r>
      <w:r w:rsidR="000150C4" w:rsidRPr="000150C4">
        <w:rPr>
          <w:rFonts w:ascii="Bookman Old Style" w:hAnsi="Bookman Old Style" w:cs="Arial"/>
          <w:sz w:val="24"/>
          <w:szCs w:val="24"/>
        </w:rPr>
        <w:t>people contacts and called for expanding tourism exchanges between the two countries in order to strengthen bilateral relations. He pointed out that Indian community can play the role of a catalyst in encouraging mutual tourism. In this context, he referred to the MoU between India and Oman on Cooperation in Tourism</w:t>
      </w:r>
      <w:r w:rsidR="000150C4">
        <w:rPr>
          <w:rFonts w:ascii="Bookman Old Style" w:hAnsi="Bookman Old Style" w:cs="Arial"/>
          <w:sz w:val="24"/>
          <w:szCs w:val="24"/>
        </w:rPr>
        <w:t>,</w:t>
      </w:r>
      <w:r w:rsidR="000150C4" w:rsidRPr="000150C4">
        <w:rPr>
          <w:rFonts w:ascii="Bookman Old Style" w:hAnsi="Bookman Old Style" w:cs="Arial"/>
          <w:sz w:val="24"/>
          <w:szCs w:val="24"/>
        </w:rPr>
        <w:t xml:space="preserve"> which was signed during the visit of Honourable Prime Minister of India to Oman during 11-12 February 2018.</w:t>
      </w:r>
    </w:p>
    <w:p w:rsidR="00B06B43" w:rsidRPr="000150C4" w:rsidRDefault="00B06B43" w:rsidP="00B06B43">
      <w:pPr>
        <w:spacing w:after="0"/>
        <w:jc w:val="both"/>
        <w:rPr>
          <w:rFonts w:ascii="Bookman Old Style" w:hAnsi="Bookman Old Style" w:cs="Arial"/>
          <w:sz w:val="24"/>
          <w:szCs w:val="24"/>
        </w:rPr>
      </w:pPr>
    </w:p>
    <w:p w:rsidR="00B06B43" w:rsidRPr="000150C4" w:rsidRDefault="00B06B43" w:rsidP="00B06B43">
      <w:pPr>
        <w:spacing w:line="240" w:lineRule="auto"/>
        <w:ind w:firstLine="720"/>
        <w:jc w:val="center"/>
        <w:rPr>
          <w:rStyle w:val="apple-converted-space"/>
          <w:rFonts w:ascii="Bookman Old Style" w:hAnsi="Bookman Old Style" w:cs="Arial"/>
          <w:sz w:val="24"/>
          <w:szCs w:val="24"/>
          <w:shd w:val="clear" w:color="auto" w:fill="FFFFFF"/>
        </w:rPr>
      </w:pPr>
      <w:r w:rsidRPr="000150C4">
        <w:rPr>
          <w:rStyle w:val="apple-converted-space"/>
          <w:rFonts w:ascii="Bookman Old Style" w:hAnsi="Bookman Old Style" w:cs="Arial"/>
          <w:sz w:val="24"/>
          <w:szCs w:val="24"/>
          <w:shd w:val="clear" w:color="auto" w:fill="FFFFFF"/>
        </w:rPr>
        <w:t>***</w:t>
      </w:r>
    </w:p>
    <w:p w:rsidR="009362D7" w:rsidRPr="000150C4" w:rsidRDefault="00B06B43" w:rsidP="00DE5B8D">
      <w:pPr>
        <w:spacing w:line="240" w:lineRule="auto"/>
        <w:rPr>
          <w:b/>
          <w:sz w:val="24"/>
          <w:szCs w:val="24"/>
        </w:rPr>
      </w:pPr>
      <w:r w:rsidRPr="000150C4">
        <w:rPr>
          <w:rFonts w:ascii="Bookman Old Style" w:hAnsi="Bookman Old Style" w:cs="Arial"/>
          <w:b/>
          <w:sz w:val="24"/>
          <w:szCs w:val="24"/>
        </w:rPr>
        <w:t xml:space="preserve">Muscat, </w:t>
      </w:r>
      <w:r w:rsidR="00DE5B8D" w:rsidRPr="000150C4">
        <w:rPr>
          <w:rFonts w:ascii="Bookman Old Style" w:hAnsi="Bookman Old Style" w:cs="Arial"/>
          <w:b/>
          <w:sz w:val="24"/>
          <w:szCs w:val="24"/>
        </w:rPr>
        <w:t>28</w:t>
      </w:r>
      <w:r w:rsidR="00DE5B8D" w:rsidRPr="000150C4">
        <w:rPr>
          <w:rFonts w:ascii="Bookman Old Style" w:hAnsi="Bookman Old Style" w:cs="Arial"/>
          <w:b/>
          <w:sz w:val="24"/>
          <w:szCs w:val="24"/>
          <w:vertAlign w:val="superscript"/>
        </w:rPr>
        <w:t>th</w:t>
      </w:r>
      <w:r w:rsidR="00DE5B8D" w:rsidRPr="000150C4">
        <w:rPr>
          <w:rFonts w:ascii="Bookman Old Style" w:hAnsi="Bookman Old Style" w:cs="Arial"/>
          <w:b/>
          <w:sz w:val="24"/>
          <w:szCs w:val="24"/>
        </w:rPr>
        <w:t xml:space="preserve"> </w:t>
      </w:r>
      <w:r w:rsidRPr="000150C4">
        <w:rPr>
          <w:rFonts w:ascii="Bookman Old Style" w:hAnsi="Bookman Old Style" w:cs="Arial"/>
          <w:b/>
          <w:sz w:val="24"/>
          <w:szCs w:val="24"/>
        </w:rPr>
        <w:t>March 2018</w:t>
      </w:r>
    </w:p>
    <w:sectPr w:rsidR="009362D7" w:rsidRPr="000150C4" w:rsidSect="000150C4">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43"/>
    <w:rsid w:val="00013DE9"/>
    <w:rsid w:val="000150C4"/>
    <w:rsid w:val="00055463"/>
    <w:rsid w:val="0013088B"/>
    <w:rsid w:val="002038EB"/>
    <w:rsid w:val="003B03C6"/>
    <w:rsid w:val="003F7218"/>
    <w:rsid w:val="00561D21"/>
    <w:rsid w:val="00822F94"/>
    <w:rsid w:val="009362D7"/>
    <w:rsid w:val="00B06B43"/>
    <w:rsid w:val="00DE5B8D"/>
    <w:rsid w:val="00FC2098"/>
    <w:rsid w:val="00FC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3C562-AA42-4B1C-9849-7586ECA3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B4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B43"/>
    <w:rPr>
      <w:color w:val="0563C1" w:themeColor="hyperlink"/>
      <w:u w:val="single"/>
    </w:rPr>
  </w:style>
  <w:style w:type="character" w:customStyle="1" w:styleId="apple-converted-space">
    <w:name w:val="apple-converted-space"/>
    <w:basedOn w:val="DefaultParagraphFont"/>
    <w:rsid w:val="00B06B43"/>
  </w:style>
  <w:style w:type="paragraph" w:styleId="BalloonText">
    <w:name w:val="Balloon Text"/>
    <w:basedOn w:val="Normal"/>
    <w:link w:val="BalloonTextChar"/>
    <w:uiPriority w:val="99"/>
    <w:semiHidden/>
    <w:unhideWhenUsed/>
    <w:rsid w:val="00DE5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B8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562782">
      <w:bodyDiv w:val="1"/>
      <w:marLeft w:val="0"/>
      <w:marRight w:val="0"/>
      <w:marTop w:val="0"/>
      <w:marBottom w:val="0"/>
      <w:divBdr>
        <w:top w:val="none" w:sz="0" w:space="0" w:color="auto"/>
        <w:left w:val="none" w:sz="0" w:space="0" w:color="auto"/>
        <w:bottom w:val="none" w:sz="0" w:space="0" w:color="auto"/>
        <w:right w:val="none" w:sz="0" w:space="0" w:color="auto"/>
      </w:divBdr>
    </w:div>
    <w:div w:id="14401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2018-03-28T09:20:00Z</cp:lastPrinted>
  <dcterms:created xsi:type="dcterms:W3CDTF">2018-03-28T06:19:00Z</dcterms:created>
  <dcterms:modified xsi:type="dcterms:W3CDTF">2018-03-28T09:44:00Z</dcterms:modified>
</cp:coreProperties>
</file>